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EC94" w14:textId="200B4075" w:rsidR="0065726D" w:rsidRDefault="0065726D" w:rsidP="00467437">
      <w:r>
        <w:t>Summary of seeds and needs from WRRC, DPRI.</w:t>
      </w:r>
    </w:p>
    <w:p w14:paraId="6FB3E6EC" w14:textId="71B3B70A" w:rsidR="0065726D" w:rsidRDefault="0065726D" w:rsidP="0065726D">
      <w:pPr>
        <w:rPr>
          <w:b/>
          <w:bCs/>
        </w:rPr>
      </w:pPr>
      <w:r>
        <w:rPr>
          <w:b/>
          <w:bCs/>
        </w:rPr>
        <w:t>“</w:t>
      </w:r>
      <w:r w:rsidRPr="0065726D">
        <w:rPr>
          <w:b/>
          <w:bCs/>
        </w:rPr>
        <w:t>Assessing the Impact of Climate Change on Water Resources with Super-High Resolution Global Climate Model and Land Surface Model</w:t>
      </w:r>
      <w:r>
        <w:rPr>
          <w:b/>
          <w:bCs/>
        </w:rPr>
        <w:t>”</w:t>
      </w:r>
    </w:p>
    <w:p w14:paraId="3C6D8120" w14:textId="77777777" w:rsidR="0065726D" w:rsidRPr="0065726D" w:rsidRDefault="0065726D" w:rsidP="0065726D">
      <w:r w:rsidRPr="0065726D">
        <w:t>Climate change caused by global warming may have a significant impact on the hydrological cycle in many parts of the world. Changes in the frequency and magnitude of flood and drought event and available water resources should be evaluated carefully with good representation of climate field and watershed condition to establish adaptation plan for such changes.</w:t>
      </w:r>
    </w:p>
    <w:p w14:paraId="2ABFFD5D" w14:textId="40464437" w:rsidR="0065726D" w:rsidRPr="0065726D" w:rsidRDefault="0065726D" w:rsidP="00C051F6">
      <w:pPr>
        <w:jc w:val="both"/>
      </w:pPr>
      <w:r>
        <w:rPr>
          <w:rFonts w:hint="eastAsia"/>
        </w:rPr>
        <w:t>W</w:t>
      </w:r>
      <w:r>
        <w:t xml:space="preserve">RRC, DPRI can provide super-high resolution climate information through </w:t>
      </w:r>
      <w:proofErr w:type="spellStart"/>
      <w:r>
        <w:t>longterm</w:t>
      </w:r>
      <w:proofErr w:type="spellEnd"/>
      <w:r>
        <w:t xml:space="preserve"> collaboration with MRI, JMA. MRI-AGCM3.2S (20km) has h</w:t>
      </w:r>
      <w:r w:rsidRPr="0065726D">
        <w:rPr>
          <w:rFonts w:hint="eastAsia"/>
        </w:rPr>
        <w:t>ighest resolution among CMIP5 and CMIP6 GCMs.</w:t>
      </w:r>
      <w:r>
        <w:t xml:space="preserve"> This GCM </w:t>
      </w:r>
      <w:r w:rsidRPr="0065726D">
        <w:rPr>
          <w:rFonts w:hint="eastAsia"/>
        </w:rPr>
        <w:t>can resolve typhoon and cyclone</w:t>
      </w:r>
      <w:r>
        <w:t>, and it has b</w:t>
      </w:r>
      <w:r w:rsidRPr="0065726D">
        <w:rPr>
          <w:rFonts w:hint="eastAsia"/>
        </w:rPr>
        <w:t>etter representation of orographic effects</w:t>
      </w:r>
      <w:r>
        <w:t xml:space="preserve"> and extreme rainfall</w:t>
      </w:r>
      <w:r w:rsidRPr="0065726D">
        <w:rPr>
          <w:rFonts w:hint="eastAsia"/>
        </w:rPr>
        <w:t>.</w:t>
      </w:r>
    </w:p>
    <w:p w14:paraId="4AA66F11" w14:textId="1EF4F845" w:rsidR="00210FAE" w:rsidRPr="00210FAE" w:rsidRDefault="00210FAE" w:rsidP="00C051F6">
      <w:pPr>
        <w:jc w:val="both"/>
      </w:pPr>
      <w:r>
        <w:rPr>
          <w:rFonts w:hint="eastAsia"/>
        </w:rPr>
        <w:t>W</w:t>
      </w:r>
      <w:r>
        <w:t xml:space="preserve">RRC, DPRI </w:t>
      </w:r>
      <w:r w:rsidR="0065726D">
        <w:t xml:space="preserve">has </w:t>
      </w:r>
      <w:r>
        <w:t xml:space="preserve">been </w:t>
      </w:r>
      <w:r w:rsidR="0065726D">
        <w:t>develop</w:t>
      </w:r>
      <w:r>
        <w:t>ing</w:t>
      </w:r>
      <w:r w:rsidR="0065726D">
        <w:t xml:space="preserve"> a precise land surface model </w:t>
      </w:r>
      <w:proofErr w:type="spellStart"/>
      <w:r w:rsidR="0065726D">
        <w:t>SiBUC</w:t>
      </w:r>
      <w:proofErr w:type="spellEnd"/>
      <w:r w:rsidR="0065726D">
        <w:t xml:space="preserve">. </w:t>
      </w:r>
      <w:r>
        <w:t>This LSM has d</w:t>
      </w:r>
      <w:r w:rsidRPr="00210FAE">
        <w:rPr>
          <w:rFonts w:hint="eastAsia"/>
        </w:rPr>
        <w:t xml:space="preserve">etailed representation of land surface condition including urban area, water body, </w:t>
      </w:r>
      <w:r>
        <w:t xml:space="preserve">and </w:t>
      </w:r>
      <w:r w:rsidRPr="00210FAE">
        <w:rPr>
          <w:rFonts w:hint="eastAsia"/>
        </w:rPr>
        <w:t>irrigated croplands.</w:t>
      </w:r>
      <w:r>
        <w:t xml:space="preserve"> WRRC, DPRI has developed satellite-derived crop calendar (SACRA). This product was produced based on time series analysis of satellite observed vegetation index. It has realistic spatial and temporal variability of crop sawing and harvesting dates, and enables accurate estimation of irrigation water requirement.</w:t>
      </w:r>
    </w:p>
    <w:p w14:paraId="062679D9" w14:textId="21237C5E" w:rsidR="0065726D" w:rsidRDefault="00210FAE" w:rsidP="00C051F6">
      <w:pPr>
        <w:tabs>
          <w:tab w:val="num" w:pos="720"/>
        </w:tabs>
        <w:jc w:val="both"/>
      </w:pPr>
      <w:r>
        <w:t>Let’s a</w:t>
      </w:r>
      <w:r w:rsidR="0065726D" w:rsidRPr="0065726D">
        <w:t>nalyze the hydrological cycle with super-high resolution (20km, sub-daily) climate information and precise land surface model</w:t>
      </w:r>
      <w:r>
        <w:t xml:space="preserve"> and produce a</w:t>
      </w:r>
      <w:r w:rsidR="0065726D" w:rsidRPr="0065726D">
        <w:t>vailable water resources (water supply)</w:t>
      </w:r>
      <w:r>
        <w:t>, i</w:t>
      </w:r>
      <w:r w:rsidR="0065726D" w:rsidRPr="0065726D">
        <w:t>rrigation water requirement (water demand)</w:t>
      </w:r>
      <w:r>
        <w:t xml:space="preserve">, </w:t>
      </w:r>
      <w:r w:rsidR="00C051F6">
        <w:t>surface states (s</w:t>
      </w:r>
      <w:r w:rsidR="0065726D" w:rsidRPr="0065726D">
        <w:t xml:space="preserve">oil moisture, </w:t>
      </w:r>
      <w:r w:rsidR="00C051F6">
        <w:t>soil temperature, s</w:t>
      </w:r>
      <w:r w:rsidR="0065726D" w:rsidRPr="0065726D">
        <w:t>now water equivalent</w:t>
      </w:r>
      <w:r w:rsidR="00C051F6">
        <w:t>), h</w:t>
      </w:r>
      <w:r w:rsidR="0065726D" w:rsidRPr="0065726D">
        <w:t>ydrograph (</w:t>
      </w:r>
      <w:r w:rsidR="00C051F6">
        <w:t xml:space="preserve">through </w:t>
      </w:r>
      <w:proofErr w:type="spellStart"/>
      <w:r w:rsidR="0065726D" w:rsidRPr="0065726D">
        <w:t>SiBUC</w:t>
      </w:r>
      <w:proofErr w:type="spellEnd"/>
      <w:r w:rsidR="0065726D" w:rsidRPr="0065726D">
        <w:t>-RRI coupling)</w:t>
      </w:r>
      <w:r w:rsidR="00C051F6">
        <w:t>, and evaluate f</w:t>
      </w:r>
      <w:r w:rsidR="0065726D" w:rsidRPr="0065726D">
        <w:t>lood inundation and drought risk</w:t>
      </w:r>
      <w:r w:rsidR="00C051F6">
        <w:t xml:space="preserve"> (water scarcity) under future climate condition.</w:t>
      </w:r>
    </w:p>
    <w:p w14:paraId="6DF41C11" w14:textId="571D2134" w:rsidR="0065726D" w:rsidRPr="00C051F6" w:rsidRDefault="00C051F6" w:rsidP="0065726D">
      <w:r>
        <w:rPr>
          <w:rFonts w:hint="eastAsia"/>
        </w:rPr>
        <w:t>E</w:t>
      </w:r>
      <w:r>
        <w:t xml:space="preserve">xpected collaboration works with potential partners will be </w:t>
      </w:r>
    </w:p>
    <w:p w14:paraId="53743E8C" w14:textId="77777777" w:rsidR="0065726D" w:rsidRPr="0065726D" w:rsidRDefault="0065726D" w:rsidP="0065726D">
      <w:pPr>
        <w:numPr>
          <w:ilvl w:val="0"/>
          <w:numId w:val="3"/>
        </w:numPr>
      </w:pPr>
      <w:r w:rsidRPr="0065726D">
        <w:t>Evaluation and validation of already existing products by in-situ hydro-meteorological data.</w:t>
      </w:r>
    </w:p>
    <w:p w14:paraId="2D905B13" w14:textId="138FA9D3" w:rsidR="0065726D" w:rsidRPr="0065726D" w:rsidRDefault="0065726D" w:rsidP="0065726D">
      <w:pPr>
        <w:numPr>
          <w:ilvl w:val="0"/>
          <w:numId w:val="3"/>
        </w:numPr>
      </w:pPr>
      <w:r w:rsidRPr="0065726D">
        <w:t>After bias correction of climate data and calibration of land surface parameters, re-run hydrological model to produce better products.</w:t>
      </w:r>
    </w:p>
    <w:p w14:paraId="1602B60E" w14:textId="20AB9F78" w:rsidR="0065726D" w:rsidRPr="0065726D" w:rsidRDefault="0065726D" w:rsidP="0065726D">
      <w:pPr>
        <w:numPr>
          <w:ilvl w:val="0"/>
          <w:numId w:val="3"/>
        </w:numPr>
      </w:pPr>
      <w:r w:rsidRPr="0065726D">
        <w:t xml:space="preserve">Climate change impact assessment </w:t>
      </w:r>
      <w:r w:rsidR="00C051F6">
        <w:t xml:space="preserve">with new products </w:t>
      </w:r>
      <w:r w:rsidRPr="0065726D">
        <w:t>and establish NAP (National Adaptation Plan).</w:t>
      </w:r>
    </w:p>
    <w:p w14:paraId="6AB4960D" w14:textId="77777777" w:rsidR="0065726D" w:rsidRPr="0065726D" w:rsidRDefault="0065726D" w:rsidP="00467437"/>
    <w:sectPr w:rsidR="0065726D" w:rsidRPr="0065726D">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B0F2" w14:textId="77777777" w:rsidR="00A728CB" w:rsidRDefault="00A728CB" w:rsidP="00126798">
      <w:pPr>
        <w:spacing w:after="0" w:line="240" w:lineRule="auto"/>
      </w:pPr>
      <w:r>
        <w:separator/>
      </w:r>
    </w:p>
  </w:endnote>
  <w:endnote w:type="continuationSeparator" w:id="0">
    <w:p w14:paraId="16611887" w14:textId="77777777" w:rsidR="00A728CB" w:rsidRDefault="00A728CB" w:rsidP="0012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F401" w14:textId="77777777" w:rsidR="00A728CB" w:rsidRDefault="00A728CB" w:rsidP="00126798">
      <w:pPr>
        <w:spacing w:after="0" w:line="240" w:lineRule="auto"/>
      </w:pPr>
      <w:r>
        <w:separator/>
      </w:r>
    </w:p>
  </w:footnote>
  <w:footnote w:type="continuationSeparator" w:id="0">
    <w:p w14:paraId="077E992D" w14:textId="77777777" w:rsidR="00A728CB" w:rsidRDefault="00A728CB" w:rsidP="00126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48A"/>
    <w:multiLevelType w:val="hybridMultilevel"/>
    <w:tmpl w:val="37B69D68"/>
    <w:lvl w:ilvl="0" w:tplc="0D8ADA76">
      <w:start w:val="1"/>
      <w:numFmt w:val="decimal"/>
      <w:lvlText w:val="%1."/>
      <w:lvlJc w:val="left"/>
      <w:pPr>
        <w:tabs>
          <w:tab w:val="num" w:pos="720"/>
        </w:tabs>
        <w:ind w:left="720" w:hanging="360"/>
      </w:pPr>
    </w:lvl>
    <w:lvl w:ilvl="1" w:tplc="8F369986" w:tentative="1">
      <w:start w:val="1"/>
      <w:numFmt w:val="decimal"/>
      <w:lvlText w:val="%2."/>
      <w:lvlJc w:val="left"/>
      <w:pPr>
        <w:tabs>
          <w:tab w:val="num" w:pos="1440"/>
        </w:tabs>
        <w:ind w:left="1440" w:hanging="360"/>
      </w:pPr>
    </w:lvl>
    <w:lvl w:ilvl="2" w:tplc="1ECE1270" w:tentative="1">
      <w:start w:val="1"/>
      <w:numFmt w:val="decimal"/>
      <w:lvlText w:val="%3."/>
      <w:lvlJc w:val="left"/>
      <w:pPr>
        <w:tabs>
          <w:tab w:val="num" w:pos="2160"/>
        </w:tabs>
        <w:ind w:left="2160" w:hanging="360"/>
      </w:pPr>
    </w:lvl>
    <w:lvl w:ilvl="3" w:tplc="B7327DE4" w:tentative="1">
      <w:start w:val="1"/>
      <w:numFmt w:val="decimal"/>
      <w:lvlText w:val="%4."/>
      <w:lvlJc w:val="left"/>
      <w:pPr>
        <w:tabs>
          <w:tab w:val="num" w:pos="2880"/>
        </w:tabs>
        <w:ind w:left="2880" w:hanging="360"/>
      </w:pPr>
    </w:lvl>
    <w:lvl w:ilvl="4" w:tplc="2E3065B2" w:tentative="1">
      <w:start w:val="1"/>
      <w:numFmt w:val="decimal"/>
      <w:lvlText w:val="%5."/>
      <w:lvlJc w:val="left"/>
      <w:pPr>
        <w:tabs>
          <w:tab w:val="num" w:pos="3600"/>
        </w:tabs>
        <w:ind w:left="3600" w:hanging="360"/>
      </w:pPr>
    </w:lvl>
    <w:lvl w:ilvl="5" w:tplc="DA162642" w:tentative="1">
      <w:start w:val="1"/>
      <w:numFmt w:val="decimal"/>
      <w:lvlText w:val="%6."/>
      <w:lvlJc w:val="left"/>
      <w:pPr>
        <w:tabs>
          <w:tab w:val="num" w:pos="4320"/>
        </w:tabs>
        <w:ind w:left="4320" w:hanging="360"/>
      </w:pPr>
    </w:lvl>
    <w:lvl w:ilvl="6" w:tplc="20862DD0" w:tentative="1">
      <w:start w:val="1"/>
      <w:numFmt w:val="decimal"/>
      <w:lvlText w:val="%7."/>
      <w:lvlJc w:val="left"/>
      <w:pPr>
        <w:tabs>
          <w:tab w:val="num" w:pos="5040"/>
        </w:tabs>
        <w:ind w:left="5040" w:hanging="360"/>
      </w:pPr>
    </w:lvl>
    <w:lvl w:ilvl="7" w:tplc="F72AC948" w:tentative="1">
      <w:start w:val="1"/>
      <w:numFmt w:val="decimal"/>
      <w:lvlText w:val="%8."/>
      <w:lvlJc w:val="left"/>
      <w:pPr>
        <w:tabs>
          <w:tab w:val="num" w:pos="5760"/>
        </w:tabs>
        <w:ind w:left="5760" w:hanging="360"/>
      </w:pPr>
    </w:lvl>
    <w:lvl w:ilvl="8" w:tplc="587E3ED2" w:tentative="1">
      <w:start w:val="1"/>
      <w:numFmt w:val="decimal"/>
      <w:lvlText w:val="%9."/>
      <w:lvlJc w:val="left"/>
      <w:pPr>
        <w:tabs>
          <w:tab w:val="num" w:pos="6480"/>
        </w:tabs>
        <w:ind w:left="6480" w:hanging="360"/>
      </w:pPr>
    </w:lvl>
  </w:abstractNum>
  <w:abstractNum w:abstractNumId="1" w15:restartNumberingAfterBreak="0">
    <w:nsid w:val="15AD3268"/>
    <w:multiLevelType w:val="hybridMultilevel"/>
    <w:tmpl w:val="138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E40AE"/>
    <w:multiLevelType w:val="hybridMultilevel"/>
    <w:tmpl w:val="168076CC"/>
    <w:lvl w:ilvl="0" w:tplc="D03071F2">
      <w:start w:val="1"/>
      <w:numFmt w:val="decimal"/>
      <w:lvlText w:val="%1."/>
      <w:lvlJc w:val="left"/>
      <w:pPr>
        <w:tabs>
          <w:tab w:val="num" w:pos="720"/>
        </w:tabs>
        <w:ind w:left="720" w:hanging="360"/>
      </w:pPr>
    </w:lvl>
    <w:lvl w:ilvl="1" w:tplc="C72C97A8" w:tentative="1">
      <w:start w:val="1"/>
      <w:numFmt w:val="decimal"/>
      <w:lvlText w:val="%2."/>
      <w:lvlJc w:val="left"/>
      <w:pPr>
        <w:tabs>
          <w:tab w:val="num" w:pos="1440"/>
        </w:tabs>
        <w:ind w:left="1440" w:hanging="360"/>
      </w:pPr>
    </w:lvl>
    <w:lvl w:ilvl="2" w:tplc="A8EAC112" w:tentative="1">
      <w:start w:val="1"/>
      <w:numFmt w:val="decimal"/>
      <w:lvlText w:val="%3."/>
      <w:lvlJc w:val="left"/>
      <w:pPr>
        <w:tabs>
          <w:tab w:val="num" w:pos="2160"/>
        </w:tabs>
        <w:ind w:left="2160" w:hanging="360"/>
      </w:pPr>
    </w:lvl>
    <w:lvl w:ilvl="3" w:tplc="70ACF840" w:tentative="1">
      <w:start w:val="1"/>
      <w:numFmt w:val="decimal"/>
      <w:lvlText w:val="%4."/>
      <w:lvlJc w:val="left"/>
      <w:pPr>
        <w:tabs>
          <w:tab w:val="num" w:pos="2880"/>
        </w:tabs>
        <w:ind w:left="2880" w:hanging="360"/>
      </w:pPr>
    </w:lvl>
    <w:lvl w:ilvl="4" w:tplc="6D829028" w:tentative="1">
      <w:start w:val="1"/>
      <w:numFmt w:val="decimal"/>
      <w:lvlText w:val="%5."/>
      <w:lvlJc w:val="left"/>
      <w:pPr>
        <w:tabs>
          <w:tab w:val="num" w:pos="3600"/>
        </w:tabs>
        <w:ind w:left="3600" w:hanging="360"/>
      </w:pPr>
    </w:lvl>
    <w:lvl w:ilvl="5" w:tplc="DC8A1848" w:tentative="1">
      <w:start w:val="1"/>
      <w:numFmt w:val="decimal"/>
      <w:lvlText w:val="%6."/>
      <w:lvlJc w:val="left"/>
      <w:pPr>
        <w:tabs>
          <w:tab w:val="num" w:pos="4320"/>
        </w:tabs>
        <w:ind w:left="4320" w:hanging="360"/>
      </w:pPr>
    </w:lvl>
    <w:lvl w:ilvl="6" w:tplc="02805D10" w:tentative="1">
      <w:start w:val="1"/>
      <w:numFmt w:val="decimal"/>
      <w:lvlText w:val="%7."/>
      <w:lvlJc w:val="left"/>
      <w:pPr>
        <w:tabs>
          <w:tab w:val="num" w:pos="5040"/>
        </w:tabs>
        <w:ind w:left="5040" w:hanging="360"/>
      </w:pPr>
    </w:lvl>
    <w:lvl w:ilvl="7" w:tplc="90F6CFF8" w:tentative="1">
      <w:start w:val="1"/>
      <w:numFmt w:val="decimal"/>
      <w:lvlText w:val="%8."/>
      <w:lvlJc w:val="left"/>
      <w:pPr>
        <w:tabs>
          <w:tab w:val="num" w:pos="5760"/>
        </w:tabs>
        <w:ind w:left="5760" w:hanging="360"/>
      </w:pPr>
    </w:lvl>
    <w:lvl w:ilvl="8" w:tplc="F7541B44" w:tentative="1">
      <w:start w:val="1"/>
      <w:numFmt w:val="decimal"/>
      <w:lvlText w:val="%9."/>
      <w:lvlJc w:val="left"/>
      <w:pPr>
        <w:tabs>
          <w:tab w:val="num" w:pos="6480"/>
        </w:tabs>
        <w:ind w:left="6480" w:hanging="360"/>
      </w:pPr>
    </w:lvl>
  </w:abstractNum>
  <w:abstractNum w:abstractNumId="3" w15:restartNumberingAfterBreak="0">
    <w:nsid w:val="37F145C0"/>
    <w:multiLevelType w:val="hybridMultilevel"/>
    <w:tmpl w:val="503A5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37"/>
    <w:rsid w:val="00126798"/>
    <w:rsid w:val="00210FAE"/>
    <w:rsid w:val="002A0CF4"/>
    <w:rsid w:val="00467437"/>
    <w:rsid w:val="00511AC5"/>
    <w:rsid w:val="00530ED3"/>
    <w:rsid w:val="00552DE2"/>
    <w:rsid w:val="0065726D"/>
    <w:rsid w:val="00683190"/>
    <w:rsid w:val="006D572B"/>
    <w:rsid w:val="0077046C"/>
    <w:rsid w:val="00780BF6"/>
    <w:rsid w:val="007F7318"/>
    <w:rsid w:val="00820402"/>
    <w:rsid w:val="008A63B8"/>
    <w:rsid w:val="008F78F3"/>
    <w:rsid w:val="00A728CB"/>
    <w:rsid w:val="00B95C4A"/>
    <w:rsid w:val="00C051F6"/>
    <w:rsid w:val="00CA4071"/>
    <w:rsid w:val="00DF2E3D"/>
    <w:rsid w:val="00E7360A"/>
    <w:rsid w:val="00E770C5"/>
    <w:rsid w:val="00F23B82"/>
    <w:rsid w:val="00FD278B"/>
    <w:rsid w:val="00FE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7471E"/>
  <w15:chartTrackingRefBased/>
  <w15:docId w15:val="{41BA1D8B-29C9-4EDD-B854-B5F65AAD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2">
    <w:name w:val="heading 2"/>
    <w:basedOn w:val="a"/>
    <w:link w:val="20"/>
    <w:uiPriority w:val="9"/>
    <w:qFormat/>
    <w:rsid w:val="00467437"/>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467437"/>
    <w:rPr>
      <w:rFonts w:ascii="Times New Roman" w:eastAsia="Times New Roman" w:hAnsi="Times New Roman" w:cs="Times New Roman"/>
      <w:b/>
      <w:bCs/>
      <w:sz w:val="36"/>
      <w:szCs w:val="36"/>
    </w:rPr>
  </w:style>
  <w:style w:type="character" w:customStyle="1" w:styleId="dig-text">
    <w:name w:val="dig-text"/>
    <w:basedOn w:val="a0"/>
    <w:rsid w:val="00467437"/>
  </w:style>
  <w:style w:type="paragraph" w:styleId="a3">
    <w:name w:val="Revision"/>
    <w:hidden/>
    <w:uiPriority w:val="99"/>
    <w:semiHidden/>
    <w:rsid w:val="00467437"/>
    <w:rPr>
      <w:sz w:val="22"/>
      <w:szCs w:val="22"/>
    </w:rPr>
  </w:style>
  <w:style w:type="paragraph" w:styleId="a4">
    <w:name w:val="List Paragraph"/>
    <w:basedOn w:val="a"/>
    <w:uiPriority w:val="34"/>
    <w:qFormat/>
    <w:rsid w:val="00467437"/>
    <w:pPr>
      <w:ind w:left="720"/>
      <w:contextualSpacing/>
    </w:pPr>
  </w:style>
  <w:style w:type="paragraph" w:styleId="a5">
    <w:name w:val="header"/>
    <w:basedOn w:val="a"/>
    <w:link w:val="a6"/>
    <w:uiPriority w:val="99"/>
    <w:unhideWhenUsed/>
    <w:rsid w:val="00126798"/>
    <w:pPr>
      <w:tabs>
        <w:tab w:val="center" w:pos="4252"/>
        <w:tab w:val="right" w:pos="8504"/>
      </w:tabs>
      <w:snapToGrid w:val="0"/>
    </w:pPr>
  </w:style>
  <w:style w:type="character" w:customStyle="1" w:styleId="a6">
    <w:name w:val="ヘッダー (文字)"/>
    <w:basedOn w:val="a0"/>
    <w:link w:val="a5"/>
    <w:uiPriority w:val="99"/>
    <w:rsid w:val="00126798"/>
    <w:rPr>
      <w:sz w:val="22"/>
      <w:szCs w:val="22"/>
    </w:rPr>
  </w:style>
  <w:style w:type="paragraph" w:styleId="a7">
    <w:name w:val="footer"/>
    <w:basedOn w:val="a"/>
    <w:link w:val="a8"/>
    <w:uiPriority w:val="99"/>
    <w:unhideWhenUsed/>
    <w:rsid w:val="00126798"/>
    <w:pPr>
      <w:tabs>
        <w:tab w:val="center" w:pos="4252"/>
        <w:tab w:val="right" w:pos="8504"/>
      </w:tabs>
      <w:snapToGrid w:val="0"/>
    </w:pPr>
  </w:style>
  <w:style w:type="character" w:customStyle="1" w:styleId="a8">
    <w:name w:val="フッター (文字)"/>
    <w:basedOn w:val="a0"/>
    <w:link w:val="a7"/>
    <w:uiPriority w:val="99"/>
    <w:rsid w:val="00126798"/>
    <w:rPr>
      <w:sz w:val="22"/>
      <w:szCs w:val="22"/>
    </w:rPr>
  </w:style>
  <w:style w:type="character" w:styleId="a9">
    <w:name w:val="Hyperlink"/>
    <w:basedOn w:val="a0"/>
    <w:uiPriority w:val="99"/>
    <w:unhideWhenUsed/>
    <w:rsid w:val="00126798"/>
    <w:rPr>
      <w:color w:val="0563C1" w:themeColor="hyperlink"/>
      <w:u w:val="single"/>
    </w:rPr>
  </w:style>
  <w:style w:type="character" w:styleId="aa">
    <w:name w:val="Unresolved Mention"/>
    <w:basedOn w:val="a0"/>
    <w:uiPriority w:val="99"/>
    <w:semiHidden/>
    <w:unhideWhenUsed/>
    <w:rsid w:val="00126798"/>
    <w:rPr>
      <w:color w:val="605E5C"/>
      <w:shd w:val="clear" w:color="auto" w:fill="E1DFDD"/>
    </w:rPr>
  </w:style>
  <w:style w:type="paragraph" w:styleId="Web">
    <w:name w:val="Normal (Web)"/>
    <w:basedOn w:val="a"/>
    <w:uiPriority w:val="99"/>
    <w:semiHidden/>
    <w:unhideWhenUsed/>
    <w:rsid w:val="0065726D"/>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1676">
      <w:bodyDiv w:val="1"/>
      <w:marLeft w:val="0"/>
      <w:marRight w:val="0"/>
      <w:marTop w:val="0"/>
      <w:marBottom w:val="0"/>
      <w:divBdr>
        <w:top w:val="none" w:sz="0" w:space="0" w:color="auto"/>
        <w:left w:val="none" w:sz="0" w:space="0" w:color="auto"/>
        <w:bottom w:val="none" w:sz="0" w:space="0" w:color="auto"/>
        <w:right w:val="none" w:sz="0" w:space="0" w:color="auto"/>
      </w:divBdr>
      <w:divsChild>
        <w:div w:id="1157724449">
          <w:marLeft w:val="0"/>
          <w:marRight w:val="0"/>
          <w:marTop w:val="120"/>
          <w:marBottom w:val="0"/>
          <w:divBdr>
            <w:top w:val="none" w:sz="0" w:space="0" w:color="auto"/>
            <w:left w:val="none" w:sz="0" w:space="0" w:color="auto"/>
            <w:bottom w:val="none" w:sz="0" w:space="0" w:color="auto"/>
            <w:right w:val="none" w:sz="0" w:space="0" w:color="auto"/>
          </w:divBdr>
        </w:div>
      </w:divsChild>
    </w:div>
    <w:div w:id="414010426">
      <w:bodyDiv w:val="1"/>
      <w:marLeft w:val="0"/>
      <w:marRight w:val="0"/>
      <w:marTop w:val="0"/>
      <w:marBottom w:val="0"/>
      <w:divBdr>
        <w:top w:val="none" w:sz="0" w:space="0" w:color="auto"/>
        <w:left w:val="none" w:sz="0" w:space="0" w:color="auto"/>
        <w:bottom w:val="none" w:sz="0" w:space="0" w:color="auto"/>
        <w:right w:val="none" w:sz="0" w:space="0" w:color="auto"/>
      </w:divBdr>
    </w:div>
    <w:div w:id="471562699">
      <w:bodyDiv w:val="1"/>
      <w:marLeft w:val="0"/>
      <w:marRight w:val="0"/>
      <w:marTop w:val="0"/>
      <w:marBottom w:val="0"/>
      <w:divBdr>
        <w:top w:val="none" w:sz="0" w:space="0" w:color="auto"/>
        <w:left w:val="none" w:sz="0" w:space="0" w:color="auto"/>
        <w:bottom w:val="none" w:sz="0" w:space="0" w:color="auto"/>
        <w:right w:val="none" w:sz="0" w:space="0" w:color="auto"/>
      </w:divBdr>
    </w:div>
    <w:div w:id="1018777703">
      <w:bodyDiv w:val="1"/>
      <w:marLeft w:val="0"/>
      <w:marRight w:val="0"/>
      <w:marTop w:val="0"/>
      <w:marBottom w:val="0"/>
      <w:divBdr>
        <w:top w:val="none" w:sz="0" w:space="0" w:color="auto"/>
        <w:left w:val="none" w:sz="0" w:space="0" w:color="auto"/>
        <w:bottom w:val="none" w:sz="0" w:space="0" w:color="auto"/>
        <w:right w:val="none" w:sz="0" w:space="0" w:color="auto"/>
      </w:divBdr>
      <w:divsChild>
        <w:div w:id="891190812">
          <w:marLeft w:val="0"/>
          <w:marRight w:val="0"/>
          <w:marTop w:val="0"/>
          <w:marBottom w:val="0"/>
          <w:divBdr>
            <w:top w:val="none" w:sz="0" w:space="0" w:color="auto"/>
            <w:left w:val="none" w:sz="0" w:space="0" w:color="auto"/>
            <w:bottom w:val="none" w:sz="0" w:space="0" w:color="auto"/>
            <w:right w:val="none" w:sz="0" w:space="0" w:color="auto"/>
          </w:divBdr>
        </w:div>
        <w:div w:id="428158348">
          <w:marLeft w:val="0"/>
          <w:marRight w:val="0"/>
          <w:marTop w:val="0"/>
          <w:marBottom w:val="0"/>
          <w:divBdr>
            <w:top w:val="none" w:sz="0" w:space="0" w:color="auto"/>
            <w:left w:val="none" w:sz="0" w:space="0" w:color="auto"/>
            <w:bottom w:val="none" w:sz="0" w:space="0" w:color="auto"/>
            <w:right w:val="none" w:sz="0" w:space="0" w:color="auto"/>
          </w:divBdr>
        </w:div>
        <w:div w:id="1861039988">
          <w:marLeft w:val="0"/>
          <w:marRight w:val="0"/>
          <w:marTop w:val="0"/>
          <w:marBottom w:val="0"/>
          <w:divBdr>
            <w:top w:val="none" w:sz="0" w:space="0" w:color="auto"/>
            <w:left w:val="none" w:sz="0" w:space="0" w:color="auto"/>
            <w:bottom w:val="none" w:sz="0" w:space="0" w:color="auto"/>
            <w:right w:val="none" w:sz="0" w:space="0" w:color="auto"/>
          </w:divBdr>
        </w:div>
      </w:divsChild>
    </w:div>
    <w:div w:id="1090733533">
      <w:bodyDiv w:val="1"/>
      <w:marLeft w:val="0"/>
      <w:marRight w:val="0"/>
      <w:marTop w:val="0"/>
      <w:marBottom w:val="0"/>
      <w:divBdr>
        <w:top w:val="none" w:sz="0" w:space="0" w:color="auto"/>
        <w:left w:val="none" w:sz="0" w:space="0" w:color="auto"/>
        <w:bottom w:val="none" w:sz="0" w:space="0" w:color="auto"/>
        <w:right w:val="none" w:sz="0" w:space="0" w:color="auto"/>
      </w:divBdr>
    </w:div>
    <w:div w:id="1163622247">
      <w:bodyDiv w:val="1"/>
      <w:marLeft w:val="0"/>
      <w:marRight w:val="0"/>
      <w:marTop w:val="0"/>
      <w:marBottom w:val="0"/>
      <w:divBdr>
        <w:top w:val="none" w:sz="0" w:space="0" w:color="auto"/>
        <w:left w:val="none" w:sz="0" w:space="0" w:color="auto"/>
        <w:bottom w:val="none" w:sz="0" w:space="0" w:color="auto"/>
        <w:right w:val="none" w:sz="0" w:space="0" w:color="auto"/>
      </w:divBdr>
    </w:div>
    <w:div w:id="1410804686">
      <w:bodyDiv w:val="1"/>
      <w:marLeft w:val="0"/>
      <w:marRight w:val="0"/>
      <w:marTop w:val="0"/>
      <w:marBottom w:val="0"/>
      <w:divBdr>
        <w:top w:val="none" w:sz="0" w:space="0" w:color="auto"/>
        <w:left w:val="none" w:sz="0" w:space="0" w:color="auto"/>
        <w:bottom w:val="none" w:sz="0" w:space="0" w:color="auto"/>
        <w:right w:val="none" w:sz="0" w:space="0" w:color="auto"/>
      </w:divBdr>
      <w:divsChild>
        <w:div w:id="1851412790">
          <w:marLeft w:val="360"/>
          <w:marRight w:val="0"/>
          <w:marTop w:val="0"/>
          <w:marBottom w:val="0"/>
          <w:divBdr>
            <w:top w:val="none" w:sz="0" w:space="0" w:color="auto"/>
            <w:left w:val="none" w:sz="0" w:space="0" w:color="auto"/>
            <w:bottom w:val="none" w:sz="0" w:space="0" w:color="auto"/>
            <w:right w:val="none" w:sz="0" w:space="0" w:color="auto"/>
          </w:divBdr>
        </w:div>
        <w:div w:id="1437602872">
          <w:marLeft w:val="360"/>
          <w:marRight w:val="0"/>
          <w:marTop w:val="0"/>
          <w:marBottom w:val="0"/>
          <w:divBdr>
            <w:top w:val="none" w:sz="0" w:space="0" w:color="auto"/>
            <w:left w:val="none" w:sz="0" w:space="0" w:color="auto"/>
            <w:bottom w:val="none" w:sz="0" w:space="0" w:color="auto"/>
            <w:right w:val="none" w:sz="0" w:space="0" w:color="auto"/>
          </w:divBdr>
        </w:div>
        <w:div w:id="765619392">
          <w:marLeft w:val="360"/>
          <w:marRight w:val="0"/>
          <w:marTop w:val="0"/>
          <w:marBottom w:val="0"/>
          <w:divBdr>
            <w:top w:val="none" w:sz="0" w:space="0" w:color="auto"/>
            <w:left w:val="none" w:sz="0" w:space="0" w:color="auto"/>
            <w:bottom w:val="none" w:sz="0" w:space="0" w:color="auto"/>
            <w:right w:val="none" w:sz="0" w:space="0" w:color="auto"/>
          </w:divBdr>
        </w:div>
        <w:div w:id="361856530">
          <w:marLeft w:val="360"/>
          <w:marRight w:val="0"/>
          <w:marTop w:val="0"/>
          <w:marBottom w:val="0"/>
          <w:divBdr>
            <w:top w:val="none" w:sz="0" w:space="0" w:color="auto"/>
            <w:left w:val="none" w:sz="0" w:space="0" w:color="auto"/>
            <w:bottom w:val="none" w:sz="0" w:space="0" w:color="auto"/>
            <w:right w:val="none" w:sz="0" w:space="0" w:color="auto"/>
          </w:divBdr>
        </w:div>
        <w:div w:id="176963707">
          <w:marLeft w:val="360"/>
          <w:marRight w:val="0"/>
          <w:marTop w:val="0"/>
          <w:marBottom w:val="0"/>
          <w:divBdr>
            <w:top w:val="none" w:sz="0" w:space="0" w:color="auto"/>
            <w:left w:val="none" w:sz="0" w:space="0" w:color="auto"/>
            <w:bottom w:val="none" w:sz="0" w:space="0" w:color="auto"/>
            <w:right w:val="none" w:sz="0" w:space="0" w:color="auto"/>
          </w:divBdr>
        </w:div>
      </w:divsChild>
    </w:div>
    <w:div w:id="1658262508">
      <w:bodyDiv w:val="1"/>
      <w:marLeft w:val="0"/>
      <w:marRight w:val="0"/>
      <w:marTop w:val="0"/>
      <w:marBottom w:val="0"/>
      <w:divBdr>
        <w:top w:val="none" w:sz="0" w:space="0" w:color="auto"/>
        <w:left w:val="none" w:sz="0" w:space="0" w:color="auto"/>
        <w:bottom w:val="none" w:sz="0" w:space="0" w:color="auto"/>
        <w:right w:val="none" w:sz="0" w:space="0" w:color="auto"/>
      </w:divBdr>
      <w:divsChild>
        <w:div w:id="2011373485">
          <w:marLeft w:val="360"/>
          <w:marRight w:val="0"/>
          <w:marTop w:val="0"/>
          <w:marBottom w:val="0"/>
          <w:divBdr>
            <w:top w:val="none" w:sz="0" w:space="0" w:color="auto"/>
            <w:left w:val="none" w:sz="0" w:space="0" w:color="auto"/>
            <w:bottom w:val="none" w:sz="0" w:space="0" w:color="auto"/>
            <w:right w:val="none" w:sz="0" w:space="0" w:color="auto"/>
          </w:divBdr>
        </w:div>
        <w:div w:id="1352997436">
          <w:marLeft w:val="360"/>
          <w:marRight w:val="0"/>
          <w:marTop w:val="0"/>
          <w:marBottom w:val="0"/>
          <w:divBdr>
            <w:top w:val="none" w:sz="0" w:space="0" w:color="auto"/>
            <w:left w:val="none" w:sz="0" w:space="0" w:color="auto"/>
            <w:bottom w:val="none" w:sz="0" w:space="0" w:color="auto"/>
            <w:right w:val="none" w:sz="0" w:space="0" w:color="auto"/>
          </w:divBdr>
        </w:div>
        <w:div w:id="12832736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324</Words>
  <Characters>1849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Links>
    <vt:vector size="6" baseType="variant">
      <vt:variant>
        <vt:i4>262230</vt:i4>
      </vt:variant>
      <vt:variant>
        <vt:i4>0</vt:i4>
      </vt:variant>
      <vt:variant>
        <vt:i4>0</vt:i4>
      </vt:variant>
      <vt:variant>
        <vt:i4>5</vt:i4>
      </vt:variant>
      <vt:variant>
        <vt:lpwstr>https://www.dropbox.com/request/pPJX5CB7Yw1lo5SC1J3X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dpksk5</dc:creator>
  <cp:keywords/>
  <dc:description/>
  <cp:lastModifiedBy>田中 賢治</cp:lastModifiedBy>
  <cp:revision>5</cp:revision>
  <dcterms:created xsi:type="dcterms:W3CDTF">2021-06-15T03:28:00Z</dcterms:created>
  <dcterms:modified xsi:type="dcterms:W3CDTF">2021-06-30T13:57:00Z</dcterms:modified>
</cp:coreProperties>
</file>